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C67BA3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Chybie</w:t>
      </w:r>
    </w:p>
    <w:p w:rsidR="00A77B3E" w:rsidRDefault="00C67BA3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:rsidR="00A77B3E" w:rsidRDefault="00C67BA3">
      <w:pPr>
        <w:keepNext/>
        <w:spacing w:after="480"/>
        <w:jc w:val="center"/>
      </w:pPr>
      <w:r>
        <w:rPr>
          <w:b/>
        </w:rPr>
        <w:t>w sprawie ustalenia wysokości stawek opłat za gospodarowanie odpadami komunalnymi</w:t>
      </w:r>
    </w:p>
    <w:p w:rsidR="00A77B3E" w:rsidRDefault="00C67BA3">
      <w:pPr>
        <w:keepLines/>
        <w:spacing w:before="120" w:after="120"/>
        <w:ind w:firstLine="227"/>
      </w:pPr>
      <w:r>
        <w:t xml:space="preserve">Na </w:t>
      </w:r>
      <w:r>
        <w:t>podstawie art. 7 ust. 1 pkt 3, art. 18 ust. 2 pkt 8, art. 40 ust. 1 i art. 41 ust. 1 ustawy z dnia 8 marca 1990 r. o samorządzie gminnym (Dz. U. z 2024 r. poz. 1465 ze zm.), art. 6k ust. 1 pkt 1, ust. 2, ust. 2a pkt 1 i ust. 3 ustawy z dnia 13 września 199</w:t>
      </w:r>
      <w:r>
        <w:t>6 r. o utrzymaniu czystości i porządku w gminach (Dz. U. z 2024 r. poz. 399 ze zm.), po konsultacji z organizacjami pozarządowymi oraz podmiotami, o których mowa w art. 3 ust. 3 ustawy z dnia 24 kwietnia 2003 r. o d</w:t>
      </w:r>
      <w:r w:rsidR="00D22ECB">
        <w:t xml:space="preserve">ziałalności pożytku publicznego </w:t>
      </w:r>
      <w:r>
        <w:t>i o wolon</w:t>
      </w:r>
      <w:r>
        <w:t xml:space="preserve">tariacie </w:t>
      </w:r>
      <w:r w:rsidR="00D22ECB">
        <w:br/>
      </w:r>
      <w:r>
        <w:t>(</w:t>
      </w:r>
      <w:proofErr w:type="spellStart"/>
      <w:r>
        <w:t>Dz</w:t>
      </w:r>
      <w:proofErr w:type="spellEnd"/>
      <w:r>
        <w:t xml:space="preserve"> .U. z 2024 r. poz. 1491) - na wniosek Wójta Gminy Chybie</w:t>
      </w:r>
    </w:p>
    <w:p w:rsidR="00A77B3E" w:rsidRDefault="00C67BA3">
      <w:pPr>
        <w:spacing w:before="120" w:after="120"/>
        <w:jc w:val="center"/>
        <w:rPr>
          <w:b/>
        </w:rPr>
      </w:pPr>
      <w:r>
        <w:rPr>
          <w:b/>
        </w:rPr>
        <w:t>Rada Gminy Chybie</w:t>
      </w:r>
      <w:r>
        <w:rPr>
          <w:b/>
        </w:rPr>
        <w:br/>
        <w:t>uchwala, co następuje:</w:t>
      </w:r>
    </w:p>
    <w:p w:rsidR="00A77B3E" w:rsidRDefault="00C67BA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Ustala się stawkę opłaty za gospodarowanie odpadami komunalnymi z nieruchomości, na których zamieszkują mieszkańcy, w wysokości </w:t>
      </w:r>
      <w:r w:rsidR="00D22ECB" w:rsidRPr="00D22ECB">
        <w:rPr>
          <w:b/>
          <w:color w:val="000000"/>
          <w:u w:val="single"/>
        </w:rPr>
        <w:t>39</w:t>
      </w:r>
      <w:r w:rsidRPr="00D22ECB">
        <w:rPr>
          <w:b/>
          <w:color w:val="000000"/>
          <w:u w:val="single"/>
        </w:rPr>
        <w:t>,00 zł</w:t>
      </w:r>
      <w:r>
        <w:rPr>
          <w:color w:val="000000"/>
          <w:u w:color="000000"/>
        </w:rPr>
        <w:t xml:space="preserve"> miesięcznie od osoby, jeżeli odpady komunalne są zbierane i odbierane w sposób selektywny.</w:t>
      </w:r>
    </w:p>
    <w:p w:rsidR="00A77B3E" w:rsidRDefault="00C67BA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Ustala się podwyższoną stawkę opłaty za gospodarowanie odpadami komunalnymi, o których mowa w § 1, w wysokości </w:t>
      </w:r>
      <w:r>
        <w:rPr>
          <w:b/>
          <w:color w:val="000000"/>
          <w:u w:color="000000"/>
        </w:rPr>
        <w:t>90,00 zł</w:t>
      </w:r>
      <w:r>
        <w:rPr>
          <w:color w:val="000000"/>
          <w:u w:color="000000"/>
        </w:rPr>
        <w:t xml:space="preserve"> miesięcznie od osoby, jeżeli właściciel</w:t>
      </w:r>
      <w:r>
        <w:rPr>
          <w:color w:val="000000"/>
          <w:u w:color="000000"/>
        </w:rPr>
        <w:t xml:space="preserve"> nieruchomości nie wypełnia obowiązku zbierania odpadów w sposób selektywny.</w:t>
      </w:r>
    </w:p>
    <w:p w:rsidR="00A77B3E" w:rsidRDefault="00C67BA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uchwała Nr XXXIV/284/2021 Rady Gminy Chybie z dnia 21 grudnia 2021 r. w sprawie ustalenia stawki opłaty za gospodarowanie odpadami komunalnymi (Dz. Urz. Woj. Śl. z </w:t>
      </w:r>
      <w:r>
        <w:rPr>
          <w:color w:val="000000"/>
          <w:u w:color="000000"/>
        </w:rPr>
        <w:t>2021 r., poz. 8730).</w:t>
      </w:r>
    </w:p>
    <w:p w:rsidR="00A77B3E" w:rsidRDefault="00C67BA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Wójtowi Gminy Chybie.</w:t>
      </w:r>
    </w:p>
    <w:p w:rsidR="00A77B3E" w:rsidRDefault="00C67BA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podlega ogłoszeniu w Dzienniku Urzędowym Województwa Śląskiego.</w:t>
      </w:r>
    </w:p>
    <w:p w:rsidR="00A77B3E" w:rsidRDefault="00C67BA3" w:rsidP="00D22ECB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6. </w:t>
      </w:r>
      <w:r>
        <w:rPr>
          <w:color w:val="000000"/>
          <w:u w:color="000000"/>
        </w:rPr>
        <w:t>Uchwała wchodzi w życie z dniem 1 kwietnia 2025 r.</w:t>
      </w:r>
    </w:p>
    <w:p w:rsidR="00090A6F" w:rsidRDefault="00090A6F" w:rsidP="00D22EC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090A6F">
      <w:footerReference w:type="default" r:id="rId12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67BA3">
      <w:r>
        <w:separator/>
      </w:r>
    </w:p>
  </w:endnote>
  <w:endnote w:type="continuationSeparator" w:id="0">
    <w:p w:rsidR="00000000" w:rsidRDefault="00C6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BA3" w:rsidRDefault="00C67B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90A6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90A6F" w:rsidRDefault="00C67BA3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3B0B4CB2-15A7-49B6-AFC2-20E1318B979B.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90A6F" w:rsidRDefault="00C67BA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22ECB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90A6F" w:rsidRDefault="00090A6F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BA3" w:rsidRDefault="00C67BA3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090A6F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90A6F" w:rsidRDefault="00C67BA3">
          <w:pPr>
            <w:jc w:val="left"/>
            <w:rPr>
              <w:sz w:val="18"/>
            </w:rPr>
          </w:pPr>
          <w:r>
            <w:rPr>
              <w:sz w:val="18"/>
            </w:rPr>
            <w:t>Id: 3B0B4CB2-15A7-4</w:t>
          </w:r>
          <w:r>
            <w:rPr>
              <w:sz w:val="18"/>
            </w:rPr>
            <w:t>9B6-AFC2-20E1318B979B.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90A6F" w:rsidRDefault="00C67BA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22ECB"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090A6F" w:rsidRDefault="00090A6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67BA3">
      <w:r>
        <w:separator/>
      </w:r>
    </w:p>
  </w:footnote>
  <w:footnote w:type="continuationSeparator" w:id="0">
    <w:p w:rsidR="00000000" w:rsidRDefault="00C67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BA3" w:rsidRDefault="00C67B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ECB" w:rsidRDefault="00D22ECB">
    <w:pPr>
      <w:pStyle w:val="Nagwek"/>
    </w:pPr>
    <w:bookmarkStart w:id="0" w:name="_GoBack"/>
    <w:bookmarkEnd w:id="0"/>
    <w:r>
      <w:t>POPRAWKA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BA3" w:rsidRDefault="00C67B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90A6F"/>
    <w:rsid w:val="00A77B3E"/>
    <w:rsid w:val="00C67BA3"/>
    <w:rsid w:val="00CA2A55"/>
    <w:rsid w:val="00D2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A80B55-F7A5-45C9-B958-A7DF5277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22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2ECB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D22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22ECB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Gminy Chybie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wysokości stawek opłat za gospodarowanie odpadami komunalnymi</dc:subject>
  <dc:creator>anowak</dc:creator>
  <cp:lastModifiedBy>Aldona Nowak</cp:lastModifiedBy>
  <cp:revision>3</cp:revision>
  <dcterms:created xsi:type="dcterms:W3CDTF">2025-02-20T10:19:00Z</dcterms:created>
  <dcterms:modified xsi:type="dcterms:W3CDTF">2025-02-20T10:19:00Z</dcterms:modified>
  <cp:category>Akt prawny</cp:category>
</cp:coreProperties>
</file>